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3D" w:rsidRDefault="0099118E">
      <w:r>
        <w:rPr>
          <w:noProof/>
        </w:rPr>
        <w:drawing>
          <wp:anchor distT="0" distB="0" distL="114300" distR="114300" simplePos="0" relativeHeight="251656704" behindDoc="1" locked="0" layoutInCell="1" allowOverlap="1">
            <wp:simplePos x="0" y="0"/>
            <wp:positionH relativeFrom="column">
              <wp:posOffset>113665</wp:posOffset>
            </wp:positionH>
            <wp:positionV relativeFrom="paragraph">
              <wp:posOffset>59690</wp:posOffset>
            </wp:positionV>
            <wp:extent cx="1058545" cy="1042670"/>
            <wp:effectExtent l="19050" t="0" r="8255" b="0"/>
            <wp:wrapThrough wrapText="bothSides">
              <wp:wrapPolygon edited="0">
                <wp:start x="-389" y="0"/>
                <wp:lineTo x="-389" y="21311"/>
                <wp:lineTo x="21768" y="21311"/>
                <wp:lineTo x="21768" y="0"/>
                <wp:lineTo x="-389" y="0"/>
              </wp:wrapPolygon>
            </wp:wrapThrough>
            <wp:docPr id="4" name="Рисунок 2" descr="http://allforchildren.ru/pictures/school3_s/school0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lforchildren.ru/pictures/school3_s/school03001.jpg"/>
                    <pic:cNvPicPr>
                      <a:picLocks noChangeAspect="1" noChangeArrowheads="1"/>
                    </pic:cNvPicPr>
                  </pic:nvPicPr>
                  <pic:blipFill>
                    <a:blip r:embed="rId4" r:link="rId5">
                      <a:lum bright="-10000" contrast="20000"/>
                    </a:blip>
                    <a:srcRect/>
                    <a:stretch>
                      <a:fillRect/>
                    </a:stretch>
                  </pic:blipFill>
                  <pic:spPr bwMode="auto">
                    <a:xfrm>
                      <a:off x="0" y="0"/>
                      <a:ext cx="1058545" cy="1042670"/>
                    </a:xfrm>
                    <a:prstGeom prst="rect">
                      <a:avLst/>
                    </a:prstGeom>
                    <a:noFill/>
                    <a:ln w="9525">
                      <a:noFill/>
                      <a:miter lim="800000"/>
                      <a:headEnd/>
                      <a:tailEnd/>
                    </a:ln>
                  </pic:spPr>
                </pic:pic>
              </a:graphicData>
            </a:graphic>
          </wp:anchor>
        </w:drawing>
      </w:r>
    </w:p>
    <w:p w:rsidR="00A83091" w:rsidRDefault="00F67AC1" w:rsidP="00C2603D">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2.2pt;margin-top:4.7pt;width:408.05pt;height:80.4pt;z-index:-251657728" wrapcoords="2224 -202 2303 3028 2144 6258 1747 8075 1866 8277 7425 9488 556 12516 357 15948 119 16755 -40 18168 -40 19985 119 21398 238 21398 21203 21398 21322 21398 21640 19783 21640 18572 20846 15342 754 12718 9688 10901 9926 10497 9569 9488 19456 8277 19853 7065 19416 6258 19575 3028 19694 2221 3375 -202 2224 -202" fillcolor="blue">
            <v:shadow color="#868686"/>
            <v:textpath style="font-family:&quot;Bookman Old Style&quot;;font-style:italic;v-text-kern:t" trim="t" fitpath="t" string="Внеурочная&#10;деятельность"/>
            <w10:wrap type="through"/>
          </v:shape>
        </w:pict>
      </w:r>
    </w:p>
    <w:p w:rsidR="00BC21E8" w:rsidRDefault="00BC21E8" w:rsidP="00C2603D">
      <w:pPr>
        <w:jc w:val="center"/>
      </w:pPr>
    </w:p>
    <w:p w:rsidR="0033453A" w:rsidRDefault="0033453A"/>
    <w:p w:rsidR="0033453A" w:rsidRDefault="0033453A"/>
    <w:p w:rsidR="00866808" w:rsidRDefault="00866808"/>
    <w:p w:rsidR="00866808" w:rsidRPr="00BC21E8" w:rsidRDefault="00866808">
      <w:pPr>
        <w:rPr>
          <w:sz w:val="8"/>
        </w:rPr>
      </w:pPr>
    </w:p>
    <w:tbl>
      <w:tblPr>
        <w:tblStyle w:val="a3"/>
        <w:tblW w:w="9781" w:type="dxa"/>
        <w:tblInd w:w="108" w:type="dxa"/>
        <w:tblBorders>
          <w:top w:val="thinThickSmallGap" w:sz="12" w:space="0" w:color="003300"/>
          <w:left w:val="thinThickSmallGap" w:sz="12" w:space="0" w:color="003300"/>
          <w:bottom w:val="thinThickSmallGap" w:sz="12" w:space="0" w:color="003300"/>
          <w:right w:val="thinThickSmallGap" w:sz="12" w:space="0" w:color="003300"/>
          <w:insideH w:val="thinThickSmallGap" w:sz="12" w:space="0" w:color="003300"/>
          <w:insideV w:val="thinThickSmallGap" w:sz="12" w:space="0" w:color="003300"/>
        </w:tblBorders>
        <w:tblLayout w:type="fixed"/>
        <w:tblLook w:val="01E0"/>
      </w:tblPr>
      <w:tblGrid>
        <w:gridCol w:w="4820"/>
        <w:gridCol w:w="992"/>
        <w:gridCol w:w="1001"/>
        <w:gridCol w:w="2968"/>
      </w:tblGrid>
      <w:tr w:rsidR="0033453A" w:rsidRPr="00021D27" w:rsidTr="00021D27">
        <w:tc>
          <w:tcPr>
            <w:tcW w:w="4820" w:type="dxa"/>
            <w:vAlign w:val="center"/>
          </w:tcPr>
          <w:p w:rsidR="0033453A" w:rsidRPr="00021D27" w:rsidRDefault="0033453A" w:rsidP="0033453A">
            <w:pPr>
              <w:jc w:val="center"/>
              <w:rPr>
                <w:b/>
                <w:color w:val="008000"/>
                <w:szCs w:val="36"/>
              </w:rPr>
            </w:pPr>
            <w:r w:rsidRPr="00021D27">
              <w:rPr>
                <w:b/>
                <w:color w:val="008000"/>
                <w:szCs w:val="36"/>
              </w:rPr>
              <w:t>Название</w:t>
            </w:r>
          </w:p>
        </w:tc>
        <w:tc>
          <w:tcPr>
            <w:tcW w:w="992" w:type="dxa"/>
            <w:vAlign w:val="center"/>
          </w:tcPr>
          <w:p w:rsidR="0033453A" w:rsidRPr="00021D27" w:rsidRDefault="0033453A" w:rsidP="0033453A">
            <w:pPr>
              <w:jc w:val="center"/>
              <w:rPr>
                <w:b/>
                <w:color w:val="008000"/>
                <w:szCs w:val="36"/>
              </w:rPr>
            </w:pPr>
            <w:proofErr w:type="spellStart"/>
            <w:proofErr w:type="gramStart"/>
            <w:r w:rsidRPr="00021D27">
              <w:rPr>
                <w:b/>
                <w:color w:val="008000"/>
                <w:szCs w:val="36"/>
              </w:rPr>
              <w:t>Клас</w:t>
            </w:r>
            <w:proofErr w:type="spellEnd"/>
            <w:r w:rsidR="00021D27">
              <w:rPr>
                <w:b/>
                <w:color w:val="008000"/>
                <w:szCs w:val="36"/>
              </w:rPr>
              <w:t xml:space="preserve"> </w:t>
            </w:r>
            <w:proofErr w:type="spellStart"/>
            <w:r w:rsidRPr="00021D27">
              <w:rPr>
                <w:b/>
                <w:color w:val="008000"/>
                <w:szCs w:val="36"/>
              </w:rPr>
              <w:t>сы</w:t>
            </w:r>
            <w:proofErr w:type="spellEnd"/>
            <w:proofErr w:type="gramEnd"/>
          </w:p>
        </w:tc>
        <w:tc>
          <w:tcPr>
            <w:tcW w:w="1001" w:type="dxa"/>
            <w:vAlign w:val="center"/>
          </w:tcPr>
          <w:p w:rsidR="0033453A" w:rsidRPr="00021D27" w:rsidRDefault="0033453A" w:rsidP="0033453A">
            <w:pPr>
              <w:jc w:val="center"/>
              <w:rPr>
                <w:b/>
                <w:color w:val="008000"/>
                <w:szCs w:val="36"/>
              </w:rPr>
            </w:pPr>
            <w:r w:rsidRPr="00021D27">
              <w:rPr>
                <w:b/>
                <w:color w:val="008000"/>
                <w:szCs w:val="36"/>
              </w:rPr>
              <w:t>Кол-во детей</w:t>
            </w:r>
          </w:p>
        </w:tc>
        <w:tc>
          <w:tcPr>
            <w:tcW w:w="2968" w:type="dxa"/>
            <w:vAlign w:val="center"/>
          </w:tcPr>
          <w:p w:rsidR="0033453A" w:rsidRPr="00021D27" w:rsidRDefault="0033453A" w:rsidP="0033453A">
            <w:pPr>
              <w:jc w:val="center"/>
              <w:rPr>
                <w:b/>
                <w:color w:val="008000"/>
                <w:szCs w:val="36"/>
              </w:rPr>
            </w:pPr>
            <w:r w:rsidRPr="00021D27">
              <w:rPr>
                <w:b/>
                <w:color w:val="008000"/>
                <w:szCs w:val="36"/>
              </w:rPr>
              <w:t>Руководитель</w:t>
            </w:r>
          </w:p>
        </w:tc>
      </w:tr>
      <w:tr w:rsidR="0033453A" w:rsidRPr="00021D27" w:rsidTr="0065231F">
        <w:trPr>
          <w:trHeight w:val="725"/>
        </w:trPr>
        <w:tc>
          <w:tcPr>
            <w:tcW w:w="4820" w:type="dxa"/>
            <w:vAlign w:val="center"/>
          </w:tcPr>
          <w:p w:rsidR="0033453A" w:rsidRPr="00021D27" w:rsidRDefault="0033453A" w:rsidP="00F67DC8">
            <w:pPr>
              <w:jc w:val="center"/>
              <w:rPr>
                <w:b/>
                <w:i/>
                <w:color w:val="0000FF"/>
                <w:sz w:val="36"/>
                <w:szCs w:val="36"/>
              </w:rPr>
            </w:pPr>
            <w:r w:rsidRPr="00021D27">
              <w:rPr>
                <w:b/>
                <w:i/>
                <w:color w:val="0000FF"/>
                <w:sz w:val="36"/>
                <w:szCs w:val="36"/>
              </w:rPr>
              <w:t>«</w:t>
            </w:r>
            <w:r w:rsidR="00F67DC8">
              <w:rPr>
                <w:b/>
                <w:i/>
                <w:color w:val="0000FF"/>
                <w:sz w:val="36"/>
                <w:szCs w:val="36"/>
              </w:rPr>
              <w:t>Юный художник</w:t>
            </w:r>
            <w:r w:rsidRPr="00021D27">
              <w:rPr>
                <w:b/>
                <w:i/>
                <w:color w:val="0000FF"/>
                <w:sz w:val="36"/>
                <w:szCs w:val="36"/>
              </w:rPr>
              <w:t>»</w:t>
            </w:r>
          </w:p>
        </w:tc>
        <w:tc>
          <w:tcPr>
            <w:tcW w:w="992" w:type="dxa"/>
            <w:vAlign w:val="center"/>
          </w:tcPr>
          <w:p w:rsidR="0033453A" w:rsidRPr="00021D27" w:rsidRDefault="00C2603D" w:rsidP="0033453A">
            <w:pPr>
              <w:jc w:val="center"/>
              <w:rPr>
                <w:b/>
                <w:i/>
                <w:color w:val="0000FF"/>
                <w:sz w:val="36"/>
                <w:szCs w:val="36"/>
              </w:rPr>
            </w:pPr>
            <w:r w:rsidRPr="00021D27">
              <w:rPr>
                <w:b/>
                <w:i/>
                <w:color w:val="0000FF"/>
                <w:sz w:val="36"/>
                <w:szCs w:val="36"/>
              </w:rPr>
              <w:t>1-4</w:t>
            </w:r>
          </w:p>
        </w:tc>
        <w:tc>
          <w:tcPr>
            <w:tcW w:w="1001" w:type="dxa"/>
            <w:vAlign w:val="center"/>
          </w:tcPr>
          <w:p w:rsidR="0033453A" w:rsidRPr="00021D27" w:rsidRDefault="00EF5F0A" w:rsidP="0033453A">
            <w:pPr>
              <w:jc w:val="center"/>
              <w:rPr>
                <w:b/>
                <w:i/>
                <w:color w:val="0000FF"/>
                <w:sz w:val="36"/>
                <w:szCs w:val="36"/>
              </w:rPr>
            </w:pPr>
            <w:r>
              <w:rPr>
                <w:b/>
                <w:i/>
                <w:color w:val="0000FF"/>
                <w:sz w:val="36"/>
                <w:szCs w:val="36"/>
              </w:rPr>
              <w:t>10</w:t>
            </w:r>
          </w:p>
        </w:tc>
        <w:tc>
          <w:tcPr>
            <w:tcW w:w="2968" w:type="dxa"/>
            <w:vAlign w:val="center"/>
          </w:tcPr>
          <w:p w:rsidR="0033453A" w:rsidRPr="00021D27" w:rsidRDefault="00EF5F0A" w:rsidP="0033453A">
            <w:pPr>
              <w:jc w:val="center"/>
              <w:rPr>
                <w:b/>
                <w:i/>
                <w:color w:val="0000FF"/>
                <w:sz w:val="32"/>
                <w:szCs w:val="36"/>
              </w:rPr>
            </w:pPr>
            <w:r>
              <w:rPr>
                <w:b/>
                <w:i/>
                <w:color w:val="0000FF"/>
                <w:sz w:val="32"/>
                <w:szCs w:val="36"/>
              </w:rPr>
              <w:t>Захарова О.П.</w:t>
            </w:r>
          </w:p>
        </w:tc>
      </w:tr>
      <w:tr w:rsidR="00EF5F0A" w:rsidRPr="00021D27" w:rsidTr="0065231F">
        <w:trPr>
          <w:trHeight w:val="636"/>
        </w:trPr>
        <w:tc>
          <w:tcPr>
            <w:tcW w:w="4820" w:type="dxa"/>
            <w:vAlign w:val="center"/>
          </w:tcPr>
          <w:p w:rsidR="00EB21D0" w:rsidRDefault="00EB21D0" w:rsidP="00660C84">
            <w:pPr>
              <w:jc w:val="center"/>
              <w:rPr>
                <w:b/>
                <w:i/>
                <w:color w:val="0000FF"/>
                <w:sz w:val="36"/>
                <w:szCs w:val="36"/>
              </w:rPr>
            </w:pPr>
            <w:r>
              <w:rPr>
                <w:b/>
                <w:i/>
                <w:noProof/>
                <w:color w:val="0000FF"/>
                <w:sz w:val="36"/>
                <w:szCs w:val="36"/>
              </w:rPr>
              <w:drawing>
                <wp:anchor distT="0" distB="0" distL="114300" distR="114300" simplePos="0" relativeHeight="251657728" behindDoc="1" locked="0" layoutInCell="1" allowOverlap="1">
                  <wp:simplePos x="0" y="0"/>
                  <wp:positionH relativeFrom="column">
                    <wp:posOffset>2400935</wp:posOffset>
                  </wp:positionH>
                  <wp:positionV relativeFrom="paragraph">
                    <wp:posOffset>292735</wp:posOffset>
                  </wp:positionV>
                  <wp:extent cx="453390" cy="457200"/>
                  <wp:effectExtent l="19050" t="0" r="3810" b="0"/>
                  <wp:wrapThrough wrapText="bothSides">
                    <wp:wrapPolygon edited="0">
                      <wp:start x="4538" y="0"/>
                      <wp:lineTo x="0" y="4500"/>
                      <wp:lineTo x="-908" y="14400"/>
                      <wp:lineTo x="3630" y="20700"/>
                      <wp:lineTo x="4538" y="20700"/>
                      <wp:lineTo x="17244" y="20700"/>
                      <wp:lineTo x="18151" y="20700"/>
                      <wp:lineTo x="21782" y="15300"/>
                      <wp:lineTo x="21782" y="7200"/>
                      <wp:lineTo x="20874" y="4500"/>
                      <wp:lineTo x="17244" y="0"/>
                      <wp:lineTo x="4538" y="0"/>
                    </wp:wrapPolygon>
                  </wp:wrapThrough>
                  <wp:docPr id="6" name="Рисунок 5" descr="http://img-fotki.yandex.ru/get/6519/108950446.115/0_cd24d_d05793dc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fotki.yandex.ru/get/6519/108950446.115/0_cd24d_d05793dc_S.jpg"/>
                          <pic:cNvPicPr>
                            <a:picLocks noChangeAspect="1" noChangeArrowheads="1"/>
                          </pic:cNvPicPr>
                        </pic:nvPicPr>
                        <pic:blipFill>
                          <a:blip r:embed="rId6" r:link="rId7" cstate="print"/>
                          <a:srcRect/>
                          <a:stretch>
                            <a:fillRect/>
                          </a:stretch>
                        </pic:blipFill>
                        <pic:spPr bwMode="auto">
                          <a:xfrm>
                            <a:off x="0" y="0"/>
                            <a:ext cx="453390" cy="457200"/>
                          </a:xfrm>
                          <a:prstGeom prst="rect">
                            <a:avLst/>
                          </a:prstGeom>
                          <a:noFill/>
                          <a:ln w="9525">
                            <a:noFill/>
                            <a:miter lim="800000"/>
                            <a:headEnd/>
                            <a:tailEnd/>
                          </a:ln>
                        </pic:spPr>
                      </pic:pic>
                    </a:graphicData>
                  </a:graphic>
                </wp:anchor>
              </w:drawing>
            </w:r>
            <w:r w:rsidR="00941627" w:rsidRPr="00021D27">
              <w:rPr>
                <w:b/>
                <w:i/>
                <w:color w:val="0000FF"/>
                <w:sz w:val="36"/>
                <w:szCs w:val="36"/>
              </w:rPr>
              <w:t>«</w:t>
            </w:r>
            <w:r w:rsidR="00660C84">
              <w:rPr>
                <w:b/>
                <w:i/>
                <w:color w:val="0000FF"/>
                <w:sz w:val="36"/>
                <w:szCs w:val="36"/>
              </w:rPr>
              <w:t>Настольный теннис</w:t>
            </w:r>
            <w:r w:rsidR="00941627" w:rsidRPr="00021D27">
              <w:rPr>
                <w:b/>
                <w:i/>
                <w:color w:val="0000FF"/>
                <w:sz w:val="36"/>
                <w:szCs w:val="36"/>
              </w:rPr>
              <w:t>»</w:t>
            </w:r>
            <w:r>
              <w:rPr>
                <w:b/>
                <w:i/>
                <w:color w:val="0000FF"/>
                <w:sz w:val="36"/>
                <w:szCs w:val="36"/>
              </w:rPr>
              <w:t xml:space="preserve">, «Готовимся к сдаче </w:t>
            </w:r>
          </w:p>
          <w:p w:rsidR="00EF5F0A" w:rsidRPr="00021D27" w:rsidRDefault="00EB21D0" w:rsidP="00660C84">
            <w:pPr>
              <w:jc w:val="center"/>
              <w:rPr>
                <w:b/>
                <w:i/>
                <w:color w:val="0000FF"/>
                <w:sz w:val="36"/>
                <w:szCs w:val="36"/>
              </w:rPr>
            </w:pPr>
            <w:r>
              <w:rPr>
                <w:b/>
                <w:i/>
                <w:color w:val="0000FF"/>
                <w:sz w:val="36"/>
                <w:szCs w:val="36"/>
              </w:rPr>
              <w:t>норм ГТО</w:t>
            </w:r>
            <w:r w:rsidRPr="00021D27">
              <w:rPr>
                <w:b/>
                <w:i/>
                <w:color w:val="0000FF"/>
                <w:sz w:val="36"/>
                <w:szCs w:val="36"/>
              </w:rPr>
              <w:t>»</w:t>
            </w:r>
          </w:p>
        </w:tc>
        <w:tc>
          <w:tcPr>
            <w:tcW w:w="992" w:type="dxa"/>
            <w:vAlign w:val="center"/>
          </w:tcPr>
          <w:p w:rsidR="00EF5F0A" w:rsidRPr="00021D27" w:rsidRDefault="00941627" w:rsidP="00191494">
            <w:pPr>
              <w:jc w:val="center"/>
              <w:rPr>
                <w:b/>
                <w:i/>
                <w:color w:val="0000FF"/>
                <w:sz w:val="36"/>
                <w:szCs w:val="36"/>
              </w:rPr>
            </w:pPr>
            <w:r>
              <w:rPr>
                <w:b/>
                <w:i/>
                <w:color w:val="0000FF"/>
                <w:sz w:val="36"/>
                <w:szCs w:val="36"/>
              </w:rPr>
              <w:t>5-9</w:t>
            </w:r>
          </w:p>
        </w:tc>
        <w:tc>
          <w:tcPr>
            <w:tcW w:w="1001" w:type="dxa"/>
            <w:vAlign w:val="center"/>
          </w:tcPr>
          <w:p w:rsidR="00EF5F0A" w:rsidRPr="00021D27" w:rsidRDefault="00941627" w:rsidP="00191494">
            <w:pPr>
              <w:jc w:val="center"/>
              <w:rPr>
                <w:b/>
                <w:i/>
                <w:color w:val="0000FF"/>
                <w:sz w:val="36"/>
                <w:szCs w:val="36"/>
              </w:rPr>
            </w:pPr>
            <w:r>
              <w:rPr>
                <w:b/>
                <w:i/>
                <w:color w:val="0000FF"/>
                <w:sz w:val="36"/>
                <w:szCs w:val="36"/>
              </w:rPr>
              <w:t>6</w:t>
            </w:r>
          </w:p>
        </w:tc>
        <w:tc>
          <w:tcPr>
            <w:tcW w:w="2968" w:type="dxa"/>
            <w:vAlign w:val="center"/>
          </w:tcPr>
          <w:p w:rsidR="00EF5F0A" w:rsidRDefault="00941627" w:rsidP="0033453A">
            <w:pPr>
              <w:jc w:val="center"/>
              <w:rPr>
                <w:b/>
                <w:i/>
                <w:color w:val="0000FF"/>
                <w:sz w:val="32"/>
                <w:szCs w:val="36"/>
              </w:rPr>
            </w:pPr>
            <w:proofErr w:type="spellStart"/>
            <w:r>
              <w:rPr>
                <w:b/>
                <w:i/>
                <w:color w:val="0000FF"/>
                <w:sz w:val="32"/>
                <w:szCs w:val="36"/>
              </w:rPr>
              <w:t>Бадараев</w:t>
            </w:r>
            <w:proofErr w:type="spellEnd"/>
            <w:r>
              <w:rPr>
                <w:b/>
                <w:i/>
                <w:color w:val="0000FF"/>
                <w:sz w:val="32"/>
                <w:szCs w:val="36"/>
              </w:rPr>
              <w:t xml:space="preserve"> Д.Б.</w:t>
            </w:r>
          </w:p>
        </w:tc>
      </w:tr>
      <w:tr w:rsidR="00EF5F0A" w:rsidRPr="00021D27" w:rsidTr="00021D27">
        <w:trPr>
          <w:trHeight w:val="711"/>
        </w:trPr>
        <w:tc>
          <w:tcPr>
            <w:tcW w:w="4820" w:type="dxa"/>
            <w:vAlign w:val="center"/>
          </w:tcPr>
          <w:p w:rsidR="00EF5F0A" w:rsidRPr="00021D27" w:rsidRDefault="00EF5F0A" w:rsidP="007702AB">
            <w:pPr>
              <w:jc w:val="center"/>
              <w:rPr>
                <w:b/>
                <w:i/>
                <w:color w:val="0000FF"/>
                <w:sz w:val="36"/>
                <w:szCs w:val="36"/>
              </w:rPr>
            </w:pPr>
            <w:r w:rsidRPr="00021D27">
              <w:rPr>
                <w:b/>
                <w:i/>
                <w:color w:val="0000FF"/>
                <w:sz w:val="36"/>
                <w:szCs w:val="36"/>
              </w:rPr>
              <w:t>«Готовимся к ГИА» русский язык</w:t>
            </w:r>
          </w:p>
        </w:tc>
        <w:tc>
          <w:tcPr>
            <w:tcW w:w="992" w:type="dxa"/>
            <w:vAlign w:val="center"/>
          </w:tcPr>
          <w:p w:rsidR="00EF5F0A" w:rsidRPr="00021D27" w:rsidRDefault="00EF5F0A" w:rsidP="007702AB">
            <w:pPr>
              <w:jc w:val="center"/>
              <w:rPr>
                <w:b/>
                <w:i/>
                <w:color w:val="0000FF"/>
                <w:sz w:val="36"/>
                <w:szCs w:val="36"/>
              </w:rPr>
            </w:pPr>
            <w:r w:rsidRPr="00021D27">
              <w:rPr>
                <w:b/>
                <w:i/>
                <w:color w:val="0000FF"/>
                <w:sz w:val="36"/>
                <w:szCs w:val="36"/>
              </w:rPr>
              <w:t>9</w:t>
            </w:r>
          </w:p>
        </w:tc>
        <w:tc>
          <w:tcPr>
            <w:tcW w:w="1001" w:type="dxa"/>
            <w:vAlign w:val="center"/>
          </w:tcPr>
          <w:p w:rsidR="00EF5F0A" w:rsidRPr="00021D27" w:rsidRDefault="00EF5F0A" w:rsidP="007702AB">
            <w:pPr>
              <w:jc w:val="center"/>
              <w:rPr>
                <w:b/>
                <w:i/>
                <w:color w:val="0000FF"/>
                <w:sz w:val="36"/>
                <w:szCs w:val="36"/>
              </w:rPr>
            </w:pPr>
            <w:r>
              <w:rPr>
                <w:b/>
                <w:i/>
                <w:color w:val="0000FF"/>
                <w:sz w:val="36"/>
                <w:szCs w:val="36"/>
              </w:rPr>
              <w:t>1</w:t>
            </w:r>
          </w:p>
        </w:tc>
        <w:tc>
          <w:tcPr>
            <w:tcW w:w="2968" w:type="dxa"/>
            <w:vAlign w:val="center"/>
          </w:tcPr>
          <w:p w:rsidR="00EF5F0A" w:rsidRPr="00021D27" w:rsidRDefault="00EF5F0A" w:rsidP="007702AB">
            <w:pPr>
              <w:jc w:val="center"/>
              <w:rPr>
                <w:b/>
                <w:i/>
                <w:color w:val="0000FF"/>
                <w:sz w:val="32"/>
                <w:szCs w:val="36"/>
              </w:rPr>
            </w:pPr>
            <w:r w:rsidRPr="00021D27">
              <w:rPr>
                <w:b/>
                <w:i/>
                <w:color w:val="0000FF"/>
                <w:sz w:val="32"/>
                <w:szCs w:val="36"/>
              </w:rPr>
              <w:t>Клипач М.Ю.</w:t>
            </w:r>
          </w:p>
        </w:tc>
      </w:tr>
      <w:tr w:rsidR="00EF5F0A" w:rsidRPr="00021D27" w:rsidTr="00021D27">
        <w:trPr>
          <w:trHeight w:val="711"/>
        </w:trPr>
        <w:tc>
          <w:tcPr>
            <w:tcW w:w="4820" w:type="dxa"/>
            <w:vAlign w:val="center"/>
          </w:tcPr>
          <w:p w:rsidR="00EF5F0A" w:rsidRPr="00021D27" w:rsidRDefault="00EF5F0A" w:rsidP="007702AB">
            <w:pPr>
              <w:jc w:val="center"/>
              <w:rPr>
                <w:b/>
                <w:i/>
                <w:color w:val="0000FF"/>
                <w:sz w:val="36"/>
                <w:szCs w:val="36"/>
              </w:rPr>
            </w:pPr>
            <w:r w:rsidRPr="00021D27">
              <w:rPr>
                <w:b/>
                <w:i/>
                <w:color w:val="0000FF"/>
                <w:sz w:val="36"/>
                <w:szCs w:val="36"/>
              </w:rPr>
              <w:t>«Занимательная математика»</w:t>
            </w:r>
          </w:p>
        </w:tc>
        <w:tc>
          <w:tcPr>
            <w:tcW w:w="992" w:type="dxa"/>
            <w:vAlign w:val="center"/>
          </w:tcPr>
          <w:p w:rsidR="00EF5F0A" w:rsidRPr="00021D27" w:rsidRDefault="00EF5F0A" w:rsidP="007702AB">
            <w:pPr>
              <w:jc w:val="center"/>
              <w:rPr>
                <w:b/>
                <w:i/>
                <w:color w:val="0000FF"/>
                <w:sz w:val="36"/>
                <w:szCs w:val="36"/>
              </w:rPr>
            </w:pPr>
            <w:r w:rsidRPr="00021D27">
              <w:rPr>
                <w:b/>
                <w:i/>
                <w:color w:val="0000FF"/>
                <w:sz w:val="36"/>
                <w:szCs w:val="36"/>
              </w:rPr>
              <w:t>5-</w:t>
            </w:r>
            <w:r>
              <w:rPr>
                <w:b/>
                <w:i/>
                <w:color w:val="0000FF"/>
                <w:sz w:val="36"/>
                <w:szCs w:val="36"/>
              </w:rPr>
              <w:t>9</w:t>
            </w:r>
          </w:p>
        </w:tc>
        <w:tc>
          <w:tcPr>
            <w:tcW w:w="1001" w:type="dxa"/>
            <w:vAlign w:val="center"/>
          </w:tcPr>
          <w:p w:rsidR="00EF5F0A" w:rsidRPr="00021D27" w:rsidRDefault="00EF5F0A" w:rsidP="007702AB">
            <w:pPr>
              <w:jc w:val="center"/>
              <w:rPr>
                <w:b/>
                <w:i/>
                <w:color w:val="0000FF"/>
                <w:sz w:val="36"/>
                <w:szCs w:val="36"/>
              </w:rPr>
            </w:pPr>
            <w:r>
              <w:rPr>
                <w:b/>
                <w:i/>
                <w:color w:val="0000FF"/>
                <w:sz w:val="36"/>
                <w:szCs w:val="36"/>
              </w:rPr>
              <w:t>6</w:t>
            </w:r>
          </w:p>
        </w:tc>
        <w:tc>
          <w:tcPr>
            <w:tcW w:w="2968" w:type="dxa"/>
            <w:vAlign w:val="center"/>
          </w:tcPr>
          <w:p w:rsidR="00EF5F0A" w:rsidRPr="00021D27" w:rsidRDefault="00EF5F0A" w:rsidP="00A21570">
            <w:pPr>
              <w:jc w:val="center"/>
              <w:rPr>
                <w:b/>
                <w:i/>
                <w:color w:val="0000FF"/>
                <w:sz w:val="32"/>
                <w:szCs w:val="36"/>
              </w:rPr>
            </w:pPr>
            <w:r w:rsidRPr="00021D27">
              <w:rPr>
                <w:b/>
                <w:i/>
                <w:color w:val="0000FF"/>
                <w:sz w:val="32"/>
                <w:szCs w:val="36"/>
              </w:rPr>
              <w:t>Золоташкина Н.В.</w:t>
            </w:r>
          </w:p>
        </w:tc>
      </w:tr>
      <w:tr w:rsidR="00EF5F0A" w:rsidRPr="00021D27" w:rsidTr="00021D27">
        <w:trPr>
          <w:trHeight w:val="711"/>
        </w:trPr>
        <w:tc>
          <w:tcPr>
            <w:tcW w:w="4820" w:type="dxa"/>
            <w:vAlign w:val="center"/>
          </w:tcPr>
          <w:p w:rsidR="00EF5F0A" w:rsidRPr="00021D27" w:rsidRDefault="00EF5F0A" w:rsidP="007702AB">
            <w:pPr>
              <w:jc w:val="center"/>
              <w:rPr>
                <w:b/>
                <w:i/>
                <w:color w:val="0000FF"/>
                <w:sz w:val="36"/>
                <w:szCs w:val="36"/>
              </w:rPr>
            </w:pPr>
            <w:r w:rsidRPr="00021D27">
              <w:rPr>
                <w:b/>
                <w:i/>
                <w:color w:val="0000FF"/>
                <w:sz w:val="36"/>
                <w:szCs w:val="36"/>
              </w:rPr>
              <w:t>«Секретная лаборатория»</w:t>
            </w:r>
          </w:p>
        </w:tc>
        <w:tc>
          <w:tcPr>
            <w:tcW w:w="992" w:type="dxa"/>
            <w:vAlign w:val="center"/>
          </w:tcPr>
          <w:p w:rsidR="00EF5F0A" w:rsidRPr="00021D27" w:rsidRDefault="00EF5F0A" w:rsidP="007702AB">
            <w:pPr>
              <w:jc w:val="center"/>
              <w:rPr>
                <w:b/>
                <w:i/>
                <w:color w:val="0000FF"/>
                <w:sz w:val="36"/>
                <w:szCs w:val="36"/>
              </w:rPr>
            </w:pPr>
            <w:r>
              <w:rPr>
                <w:b/>
                <w:i/>
                <w:color w:val="0000FF"/>
                <w:sz w:val="36"/>
                <w:szCs w:val="36"/>
              </w:rPr>
              <w:t>5-9</w:t>
            </w:r>
          </w:p>
        </w:tc>
        <w:tc>
          <w:tcPr>
            <w:tcW w:w="1001" w:type="dxa"/>
            <w:vAlign w:val="center"/>
          </w:tcPr>
          <w:p w:rsidR="00EF5F0A" w:rsidRPr="00021D27" w:rsidRDefault="00EF5F0A" w:rsidP="007702AB">
            <w:pPr>
              <w:jc w:val="center"/>
              <w:rPr>
                <w:b/>
                <w:i/>
                <w:color w:val="0000FF"/>
                <w:sz w:val="36"/>
                <w:szCs w:val="36"/>
              </w:rPr>
            </w:pPr>
            <w:r>
              <w:rPr>
                <w:b/>
                <w:i/>
                <w:color w:val="0000FF"/>
                <w:sz w:val="36"/>
                <w:szCs w:val="36"/>
              </w:rPr>
              <w:t>6</w:t>
            </w:r>
          </w:p>
        </w:tc>
        <w:tc>
          <w:tcPr>
            <w:tcW w:w="2968" w:type="dxa"/>
            <w:vAlign w:val="center"/>
          </w:tcPr>
          <w:p w:rsidR="00EF5F0A" w:rsidRPr="00021D27" w:rsidRDefault="00EF5F0A" w:rsidP="00A21570">
            <w:pPr>
              <w:jc w:val="center"/>
              <w:rPr>
                <w:b/>
                <w:i/>
                <w:color w:val="0000FF"/>
                <w:sz w:val="32"/>
                <w:szCs w:val="36"/>
              </w:rPr>
            </w:pPr>
            <w:r>
              <w:rPr>
                <w:b/>
                <w:i/>
                <w:color w:val="0000FF"/>
                <w:sz w:val="32"/>
                <w:szCs w:val="36"/>
              </w:rPr>
              <w:t>Белякова Т.Ю.</w:t>
            </w:r>
          </w:p>
        </w:tc>
      </w:tr>
      <w:tr w:rsidR="00EF5F0A" w:rsidRPr="00021D27" w:rsidTr="00021D27">
        <w:tc>
          <w:tcPr>
            <w:tcW w:w="4820" w:type="dxa"/>
            <w:vAlign w:val="center"/>
          </w:tcPr>
          <w:p w:rsidR="00EF5F0A" w:rsidRPr="00021D27" w:rsidRDefault="00EF5F0A" w:rsidP="00E000A4">
            <w:pPr>
              <w:jc w:val="center"/>
              <w:rPr>
                <w:b/>
                <w:i/>
                <w:color w:val="0000FF"/>
                <w:sz w:val="36"/>
                <w:szCs w:val="36"/>
              </w:rPr>
            </w:pPr>
            <w:r w:rsidRPr="00021D27">
              <w:rPr>
                <w:b/>
                <w:i/>
                <w:color w:val="0000FF"/>
                <w:sz w:val="36"/>
                <w:szCs w:val="36"/>
              </w:rPr>
              <w:t>«Готовимся к ГИА» математика</w:t>
            </w:r>
          </w:p>
        </w:tc>
        <w:tc>
          <w:tcPr>
            <w:tcW w:w="992" w:type="dxa"/>
            <w:vAlign w:val="center"/>
          </w:tcPr>
          <w:p w:rsidR="00EF5F0A" w:rsidRPr="00021D27" w:rsidRDefault="00EF5F0A" w:rsidP="00E000A4">
            <w:pPr>
              <w:jc w:val="center"/>
              <w:rPr>
                <w:b/>
                <w:i/>
                <w:color w:val="0000FF"/>
                <w:sz w:val="36"/>
                <w:szCs w:val="36"/>
              </w:rPr>
            </w:pPr>
            <w:r w:rsidRPr="00021D27">
              <w:rPr>
                <w:b/>
                <w:i/>
                <w:color w:val="0000FF"/>
                <w:sz w:val="36"/>
                <w:szCs w:val="36"/>
              </w:rPr>
              <w:t>9</w:t>
            </w:r>
          </w:p>
        </w:tc>
        <w:tc>
          <w:tcPr>
            <w:tcW w:w="1001" w:type="dxa"/>
            <w:vAlign w:val="center"/>
          </w:tcPr>
          <w:p w:rsidR="00EF5F0A" w:rsidRPr="00021D27" w:rsidRDefault="00EF5F0A" w:rsidP="00E000A4">
            <w:pPr>
              <w:jc w:val="center"/>
              <w:rPr>
                <w:b/>
                <w:i/>
                <w:color w:val="0000FF"/>
                <w:sz w:val="36"/>
                <w:szCs w:val="36"/>
              </w:rPr>
            </w:pPr>
            <w:r>
              <w:rPr>
                <w:b/>
                <w:i/>
                <w:color w:val="0000FF"/>
                <w:sz w:val="36"/>
                <w:szCs w:val="36"/>
              </w:rPr>
              <w:t>1</w:t>
            </w:r>
          </w:p>
        </w:tc>
        <w:tc>
          <w:tcPr>
            <w:tcW w:w="2968" w:type="dxa"/>
            <w:vAlign w:val="center"/>
          </w:tcPr>
          <w:p w:rsidR="00EF5F0A" w:rsidRPr="00021D27" w:rsidRDefault="00EF5F0A" w:rsidP="00E000A4">
            <w:pPr>
              <w:jc w:val="center"/>
              <w:rPr>
                <w:b/>
                <w:i/>
                <w:color w:val="0000FF"/>
                <w:sz w:val="32"/>
                <w:szCs w:val="36"/>
              </w:rPr>
            </w:pPr>
            <w:r w:rsidRPr="00021D27">
              <w:rPr>
                <w:b/>
                <w:i/>
                <w:color w:val="0000FF"/>
                <w:sz w:val="32"/>
                <w:szCs w:val="36"/>
              </w:rPr>
              <w:t>Золоташкина Н.В.</w:t>
            </w:r>
          </w:p>
        </w:tc>
      </w:tr>
      <w:tr w:rsidR="00EF5F0A" w:rsidRPr="00021D27" w:rsidTr="00021D27">
        <w:trPr>
          <w:trHeight w:val="602"/>
        </w:trPr>
        <w:tc>
          <w:tcPr>
            <w:tcW w:w="4820" w:type="dxa"/>
            <w:vAlign w:val="center"/>
          </w:tcPr>
          <w:p w:rsidR="00EF5F0A" w:rsidRPr="00021D27" w:rsidRDefault="00EF5F0A" w:rsidP="00823466">
            <w:pPr>
              <w:jc w:val="center"/>
              <w:rPr>
                <w:b/>
                <w:i/>
                <w:color w:val="0000FF"/>
                <w:sz w:val="36"/>
                <w:szCs w:val="36"/>
              </w:rPr>
            </w:pPr>
            <w:r w:rsidRPr="00021D27">
              <w:rPr>
                <w:b/>
                <w:i/>
                <w:color w:val="0000FF"/>
                <w:sz w:val="36"/>
                <w:szCs w:val="36"/>
              </w:rPr>
              <w:t>«Творческая мастерская»</w:t>
            </w:r>
          </w:p>
        </w:tc>
        <w:tc>
          <w:tcPr>
            <w:tcW w:w="992" w:type="dxa"/>
            <w:vAlign w:val="center"/>
          </w:tcPr>
          <w:p w:rsidR="00EF5F0A" w:rsidRPr="00021D27" w:rsidRDefault="00EF5F0A" w:rsidP="00796DEF">
            <w:pPr>
              <w:jc w:val="center"/>
              <w:rPr>
                <w:b/>
                <w:i/>
                <w:color w:val="0000FF"/>
                <w:sz w:val="36"/>
                <w:szCs w:val="36"/>
              </w:rPr>
            </w:pPr>
            <w:r w:rsidRPr="00021D27">
              <w:rPr>
                <w:b/>
                <w:i/>
                <w:color w:val="0000FF"/>
                <w:sz w:val="36"/>
                <w:szCs w:val="36"/>
              </w:rPr>
              <w:t>5-8</w:t>
            </w:r>
          </w:p>
        </w:tc>
        <w:tc>
          <w:tcPr>
            <w:tcW w:w="1001" w:type="dxa"/>
            <w:vAlign w:val="center"/>
          </w:tcPr>
          <w:p w:rsidR="00EF5F0A" w:rsidRPr="00021D27" w:rsidRDefault="00EB21D0" w:rsidP="00796DEF">
            <w:pPr>
              <w:jc w:val="center"/>
              <w:rPr>
                <w:b/>
                <w:i/>
                <w:color w:val="0000FF"/>
                <w:sz w:val="36"/>
                <w:szCs w:val="36"/>
              </w:rPr>
            </w:pPr>
            <w:r>
              <w:rPr>
                <w:b/>
                <w:i/>
                <w:color w:val="0000FF"/>
                <w:sz w:val="36"/>
                <w:szCs w:val="36"/>
              </w:rPr>
              <w:t>4</w:t>
            </w:r>
          </w:p>
        </w:tc>
        <w:tc>
          <w:tcPr>
            <w:tcW w:w="2968" w:type="dxa"/>
            <w:vAlign w:val="center"/>
          </w:tcPr>
          <w:p w:rsidR="00EF5F0A" w:rsidRPr="00021D27" w:rsidRDefault="00EF5F0A" w:rsidP="00796DEF">
            <w:pPr>
              <w:jc w:val="center"/>
              <w:rPr>
                <w:b/>
                <w:i/>
                <w:color w:val="0000FF"/>
                <w:sz w:val="32"/>
                <w:szCs w:val="36"/>
              </w:rPr>
            </w:pPr>
            <w:r w:rsidRPr="00021D27">
              <w:rPr>
                <w:b/>
                <w:i/>
                <w:color w:val="0000FF"/>
                <w:sz w:val="32"/>
                <w:szCs w:val="36"/>
              </w:rPr>
              <w:t>Москвина Т.Н.</w:t>
            </w:r>
          </w:p>
        </w:tc>
      </w:tr>
      <w:tr w:rsidR="00EF5F0A" w:rsidRPr="00021D27" w:rsidTr="00021D27">
        <w:trPr>
          <w:trHeight w:val="698"/>
        </w:trPr>
        <w:tc>
          <w:tcPr>
            <w:tcW w:w="4820" w:type="dxa"/>
            <w:vAlign w:val="center"/>
          </w:tcPr>
          <w:p w:rsidR="00EF5F0A" w:rsidRPr="00021D27" w:rsidRDefault="00EF5F0A" w:rsidP="0033453A">
            <w:pPr>
              <w:jc w:val="center"/>
              <w:rPr>
                <w:b/>
                <w:i/>
                <w:color w:val="0000FF"/>
                <w:sz w:val="36"/>
                <w:szCs w:val="36"/>
              </w:rPr>
            </w:pPr>
            <w:r w:rsidRPr="00021D27">
              <w:rPr>
                <w:b/>
                <w:i/>
                <w:color w:val="0000FF"/>
                <w:sz w:val="36"/>
                <w:szCs w:val="36"/>
              </w:rPr>
              <w:t>«Компьютерная грамотность»</w:t>
            </w:r>
          </w:p>
        </w:tc>
        <w:tc>
          <w:tcPr>
            <w:tcW w:w="992" w:type="dxa"/>
            <w:vAlign w:val="center"/>
          </w:tcPr>
          <w:p w:rsidR="00EF5F0A" w:rsidRPr="00021D27" w:rsidRDefault="00EF5F0A" w:rsidP="0033453A">
            <w:pPr>
              <w:jc w:val="center"/>
              <w:rPr>
                <w:b/>
                <w:i/>
                <w:color w:val="0000FF"/>
                <w:sz w:val="36"/>
                <w:szCs w:val="36"/>
              </w:rPr>
            </w:pPr>
            <w:r w:rsidRPr="00021D27">
              <w:rPr>
                <w:b/>
                <w:i/>
                <w:color w:val="0000FF"/>
                <w:sz w:val="36"/>
                <w:szCs w:val="36"/>
              </w:rPr>
              <w:t>5-9</w:t>
            </w:r>
          </w:p>
        </w:tc>
        <w:tc>
          <w:tcPr>
            <w:tcW w:w="1001" w:type="dxa"/>
            <w:vAlign w:val="center"/>
          </w:tcPr>
          <w:p w:rsidR="00EF5F0A" w:rsidRPr="00021D27" w:rsidRDefault="00EF5F0A" w:rsidP="00021D27">
            <w:pPr>
              <w:jc w:val="center"/>
              <w:rPr>
                <w:b/>
                <w:i/>
                <w:color w:val="0000FF"/>
                <w:sz w:val="36"/>
                <w:szCs w:val="36"/>
              </w:rPr>
            </w:pPr>
            <w:r>
              <w:rPr>
                <w:b/>
                <w:i/>
                <w:color w:val="0000FF"/>
                <w:sz w:val="36"/>
                <w:szCs w:val="36"/>
              </w:rPr>
              <w:t>6</w:t>
            </w:r>
          </w:p>
        </w:tc>
        <w:tc>
          <w:tcPr>
            <w:tcW w:w="2968" w:type="dxa"/>
            <w:vAlign w:val="center"/>
          </w:tcPr>
          <w:p w:rsidR="00EF5F0A" w:rsidRPr="00021D27" w:rsidRDefault="00EF5F0A" w:rsidP="00021D27">
            <w:pPr>
              <w:jc w:val="center"/>
              <w:rPr>
                <w:b/>
                <w:i/>
                <w:color w:val="0000FF"/>
                <w:sz w:val="32"/>
                <w:szCs w:val="36"/>
              </w:rPr>
            </w:pPr>
            <w:r w:rsidRPr="00021D27">
              <w:rPr>
                <w:b/>
                <w:i/>
                <w:color w:val="0000FF"/>
                <w:sz w:val="32"/>
                <w:szCs w:val="36"/>
              </w:rPr>
              <w:t>Клипач М.Ю.</w:t>
            </w:r>
          </w:p>
        </w:tc>
      </w:tr>
      <w:tr w:rsidR="00EF5F0A" w:rsidRPr="00021D27" w:rsidTr="0065231F">
        <w:trPr>
          <w:trHeight w:val="632"/>
        </w:trPr>
        <w:tc>
          <w:tcPr>
            <w:tcW w:w="4820" w:type="dxa"/>
            <w:vAlign w:val="center"/>
          </w:tcPr>
          <w:p w:rsidR="00EF5F0A" w:rsidRPr="00021D27" w:rsidRDefault="00EF5F0A" w:rsidP="00021D27">
            <w:pPr>
              <w:jc w:val="center"/>
              <w:rPr>
                <w:b/>
                <w:i/>
                <w:color w:val="0000FF"/>
                <w:sz w:val="36"/>
                <w:szCs w:val="36"/>
              </w:rPr>
            </w:pPr>
            <w:r w:rsidRPr="00021D27">
              <w:rPr>
                <w:b/>
                <w:i/>
                <w:color w:val="0000FF"/>
                <w:sz w:val="36"/>
                <w:szCs w:val="36"/>
              </w:rPr>
              <w:t xml:space="preserve">«Юные друзья книг» </w:t>
            </w:r>
          </w:p>
        </w:tc>
        <w:tc>
          <w:tcPr>
            <w:tcW w:w="992" w:type="dxa"/>
            <w:vAlign w:val="center"/>
          </w:tcPr>
          <w:p w:rsidR="00EF5F0A" w:rsidRPr="00021D27" w:rsidRDefault="00EF5F0A" w:rsidP="00021D27">
            <w:pPr>
              <w:jc w:val="center"/>
              <w:rPr>
                <w:b/>
                <w:i/>
                <w:color w:val="0000FF"/>
                <w:sz w:val="36"/>
                <w:szCs w:val="36"/>
              </w:rPr>
            </w:pPr>
            <w:r w:rsidRPr="00021D27">
              <w:rPr>
                <w:b/>
                <w:i/>
                <w:color w:val="0000FF"/>
                <w:sz w:val="36"/>
                <w:szCs w:val="36"/>
              </w:rPr>
              <w:t>1-9</w:t>
            </w:r>
          </w:p>
        </w:tc>
        <w:tc>
          <w:tcPr>
            <w:tcW w:w="1001" w:type="dxa"/>
            <w:vAlign w:val="center"/>
          </w:tcPr>
          <w:p w:rsidR="00EF5F0A" w:rsidRPr="00021D27" w:rsidRDefault="00EF5F0A" w:rsidP="0033453A">
            <w:pPr>
              <w:jc w:val="center"/>
              <w:rPr>
                <w:b/>
                <w:i/>
                <w:color w:val="0000FF"/>
                <w:sz w:val="36"/>
                <w:szCs w:val="36"/>
              </w:rPr>
            </w:pPr>
            <w:r w:rsidRPr="00021D27">
              <w:rPr>
                <w:b/>
                <w:i/>
                <w:color w:val="0000FF"/>
                <w:sz w:val="36"/>
                <w:szCs w:val="36"/>
              </w:rPr>
              <w:t>1</w:t>
            </w:r>
            <w:r>
              <w:rPr>
                <w:b/>
                <w:i/>
                <w:color w:val="0000FF"/>
                <w:sz w:val="36"/>
                <w:szCs w:val="36"/>
              </w:rPr>
              <w:t>6</w:t>
            </w:r>
          </w:p>
        </w:tc>
        <w:tc>
          <w:tcPr>
            <w:tcW w:w="2968" w:type="dxa"/>
            <w:vAlign w:val="center"/>
          </w:tcPr>
          <w:p w:rsidR="00EF5F0A" w:rsidRPr="00021D27" w:rsidRDefault="00EF5F0A" w:rsidP="0033453A">
            <w:pPr>
              <w:jc w:val="center"/>
              <w:rPr>
                <w:b/>
                <w:i/>
                <w:color w:val="0000FF"/>
                <w:sz w:val="32"/>
                <w:szCs w:val="36"/>
              </w:rPr>
            </w:pPr>
            <w:r w:rsidRPr="00021D27">
              <w:rPr>
                <w:b/>
                <w:i/>
                <w:color w:val="0000FF"/>
                <w:sz w:val="32"/>
                <w:szCs w:val="36"/>
              </w:rPr>
              <w:t>Москвина Т.Н.</w:t>
            </w:r>
          </w:p>
        </w:tc>
      </w:tr>
      <w:tr w:rsidR="0065231F" w:rsidRPr="00021D27" w:rsidTr="0065231F">
        <w:trPr>
          <w:trHeight w:val="656"/>
        </w:trPr>
        <w:tc>
          <w:tcPr>
            <w:tcW w:w="4820" w:type="dxa"/>
            <w:vAlign w:val="center"/>
          </w:tcPr>
          <w:p w:rsidR="0065231F" w:rsidRPr="00021D27" w:rsidRDefault="00660C84" w:rsidP="00021D27">
            <w:pPr>
              <w:jc w:val="center"/>
              <w:rPr>
                <w:b/>
                <w:i/>
                <w:color w:val="0000FF"/>
                <w:sz w:val="36"/>
                <w:szCs w:val="36"/>
              </w:rPr>
            </w:pPr>
            <w:r>
              <w:rPr>
                <w:b/>
                <w:i/>
                <w:color w:val="0000FF"/>
                <w:sz w:val="36"/>
                <w:szCs w:val="36"/>
              </w:rPr>
              <w:t>«Увлекательный а</w:t>
            </w:r>
            <w:r w:rsidR="0065231F">
              <w:rPr>
                <w:b/>
                <w:i/>
                <w:color w:val="0000FF"/>
                <w:sz w:val="36"/>
                <w:szCs w:val="36"/>
              </w:rPr>
              <w:t>нглийски</w:t>
            </w:r>
            <w:r>
              <w:rPr>
                <w:b/>
                <w:i/>
                <w:color w:val="0000FF"/>
                <w:sz w:val="36"/>
                <w:szCs w:val="36"/>
              </w:rPr>
              <w:t>й</w:t>
            </w:r>
            <w:r w:rsidRPr="00021D27">
              <w:rPr>
                <w:b/>
                <w:i/>
                <w:color w:val="0000FF"/>
                <w:sz w:val="36"/>
                <w:szCs w:val="36"/>
              </w:rPr>
              <w:t>»</w:t>
            </w:r>
          </w:p>
        </w:tc>
        <w:tc>
          <w:tcPr>
            <w:tcW w:w="992" w:type="dxa"/>
            <w:vAlign w:val="center"/>
          </w:tcPr>
          <w:p w:rsidR="0065231F" w:rsidRPr="00021D27" w:rsidRDefault="0065231F" w:rsidP="00021D27">
            <w:pPr>
              <w:jc w:val="center"/>
              <w:rPr>
                <w:b/>
                <w:i/>
                <w:color w:val="0000FF"/>
                <w:sz w:val="36"/>
                <w:szCs w:val="36"/>
              </w:rPr>
            </w:pPr>
            <w:r>
              <w:rPr>
                <w:b/>
                <w:i/>
                <w:color w:val="0000FF"/>
                <w:sz w:val="36"/>
                <w:szCs w:val="36"/>
              </w:rPr>
              <w:t>2-</w:t>
            </w:r>
            <w:r w:rsidR="00660C84">
              <w:rPr>
                <w:b/>
                <w:i/>
                <w:color w:val="0000FF"/>
                <w:sz w:val="36"/>
                <w:szCs w:val="36"/>
              </w:rPr>
              <w:t>6</w:t>
            </w:r>
          </w:p>
        </w:tc>
        <w:tc>
          <w:tcPr>
            <w:tcW w:w="1001" w:type="dxa"/>
            <w:vAlign w:val="center"/>
          </w:tcPr>
          <w:p w:rsidR="0065231F" w:rsidRPr="00021D27" w:rsidRDefault="00EB21D0" w:rsidP="0033453A">
            <w:pPr>
              <w:jc w:val="center"/>
              <w:rPr>
                <w:b/>
                <w:i/>
                <w:color w:val="0000FF"/>
                <w:sz w:val="36"/>
                <w:szCs w:val="36"/>
              </w:rPr>
            </w:pPr>
            <w:r>
              <w:rPr>
                <w:b/>
                <w:i/>
                <w:color w:val="0000FF"/>
                <w:sz w:val="36"/>
                <w:szCs w:val="36"/>
              </w:rPr>
              <w:t>6</w:t>
            </w:r>
          </w:p>
        </w:tc>
        <w:tc>
          <w:tcPr>
            <w:tcW w:w="2968" w:type="dxa"/>
            <w:vAlign w:val="center"/>
          </w:tcPr>
          <w:p w:rsidR="0065231F" w:rsidRPr="00021D27" w:rsidRDefault="0065231F" w:rsidP="0033453A">
            <w:pPr>
              <w:jc w:val="center"/>
              <w:rPr>
                <w:b/>
                <w:i/>
                <w:color w:val="0000FF"/>
                <w:sz w:val="32"/>
                <w:szCs w:val="36"/>
              </w:rPr>
            </w:pPr>
            <w:r>
              <w:rPr>
                <w:b/>
                <w:i/>
                <w:color w:val="0000FF"/>
                <w:sz w:val="32"/>
                <w:szCs w:val="36"/>
              </w:rPr>
              <w:t>Моссашвили Т.С.</w:t>
            </w:r>
          </w:p>
        </w:tc>
      </w:tr>
      <w:tr w:rsidR="00EF5F0A" w:rsidRPr="00021D27" w:rsidTr="00021D27">
        <w:tc>
          <w:tcPr>
            <w:tcW w:w="4820" w:type="dxa"/>
            <w:vAlign w:val="center"/>
          </w:tcPr>
          <w:p w:rsidR="00EF5F0A" w:rsidRPr="00021D27" w:rsidRDefault="001B2C56" w:rsidP="00EB21D0">
            <w:pPr>
              <w:jc w:val="center"/>
              <w:rPr>
                <w:b/>
                <w:i/>
                <w:color w:val="0000FF"/>
                <w:sz w:val="36"/>
                <w:szCs w:val="36"/>
              </w:rPr>
            </w:pPr>
            <w:r>
              <w:rPr>
                <w:b/>
                <w:i/>
                <w:color w:val="0000FF"/>
                <w:sz w:val="36"/>
                <w:szCs w:val="36"/>
              </w:rPr>
              <w:t>«Юные олимпийцы</w:t>
            </w:r>
            <w:r w:rsidRPr="00021D27">
              <w:rPr>
                <w:b/>
                <w:i/>
                <w:color w:val="0000FF"/>
                <w:sz w:val="36"/>
                <w:szCs w:val="36"/>
              </w:rPr>
              <w:t>»</w:t>
            </w:r>
            <w:r w:rsidR="00EF5F0A" w:rsidRPr="00021D27">
              <w:rPr>
                <w:b/>
                <w:i/>
                <w:color w:val="0000FF"/>
                <w:sz w:val="36"/>
                <w:szCs w:val="36"/>
              </w:rPr>
              <w:t xml:space="preserve"> </w:t>
            </w:r>
          </w:p>
        </w:tc>
        <w:tc>
          <w:tcPr>
            <w:tcW w:w="992" w:type="dxa"/>
            <w:vAlign w:val="center"/>
          </w:tcPr>
          <w:p w:rsidR="00EF5F0A" w:rsidRPr="00021D27" w:rsidRDefault="00EF5F0A" w:rsidP="0033453A">
            <w:pPr>
              <w:jc w:val="center"/>
              <w:rPr>
                <w:b/>
                <w:i/>
                <w:color w:val="0000FF"/>
                <w:sz w:val="36"/>
                <w:szCs w:val="36"/>
              </w:rPr>
            </w:pPr>
            <w:r w:rsidRPr="00021D27">
              <w:rPr>
                <w:b/>
                <w:i/>
                <w:color w:val="0000FF"/>
                <w:sz w:val="36"/>
                <w:szCs w:val="36"/>
              </w:rPr>
              <w:t>1-</w:t>
            </w:r>
            <w:r w:rsidR="00EB21D0">
              <w:rPr>
                <w:b/>
                <w:i/>
                <w:color w:val="0000FF"/>
                <w:sz w:val="36"/>
                <w:szCs w:val="36"/>
              </w:rPr>
              <w:t>4</w:t>
            </w:r>
          </w:p>
        </w:tc>
        <w:tc>
          <w:tcPr>
            <w:tcW w:w="1001" w:type="dxa"/>
            <w:vAlign w:val="center"/>
          </w:tcPr>
          <w:p w:rsidR="00EF5F0A" w:rsidRPr="00021D27" w:rsidRDefault="00EF5F0A" w:rsidP="0099118E">
            <w:pPr>
              <w:jc w:val="center"/>
              <w:rPr>
                <w:b/>
                <w:i/>
                <w:color w:val="0000FF"/>
                <w:sz w:val="36"/>
                <w:szCs w:val="36"/>
              </w:rPr>
            </w:pPr>
            <w:r w:rsidRPr="00021D27">
              <w:rPr>
                <w:b/>
                <w:i/>
                <w:color w:val="0000FF"/>
                <w:sz w:val="36"/>
                <w:szCs w:val="36"/>
              </w:rPr>
              <w:t>1</w:t>
            </w:r>
            <w:r w:rsidR="00EB21D0">
              <w:rPr>
                <w:b/>
                <w:i/>
                <w:color w:val="0000FF"/>
                <w:sz w:val="36"/>
                <w:szCs w:val="36"/>
              </w:rPr>
              <w:t>0</w:t>
            </w:r>
          </w:p>
        </w:tc>
        <w:tc>
          <w:tcPr>
            <w:tcW w:w="2968" w:type="dxa"/>
            <w:vAlign w:val="center"/>
          </w:tcPr>
          <w:p w:rsidR="00EF5F0A" w:rsidRPr="00021D27" w:rsidRDefault="00EF5F0A" w:rsidP="0033453A">
            <w:pPr>
              <w:jc w:val="center"/>
              <w:rPr>
                <w:b/>
                <w:i/>
                <w:color w:val="0000FF"/>
                <w:sz w:val="32"/>
                <w:szCs w:val="36"/>
              </w:rPr>
            </w:pPr>
            <w:r w:rsidRPr="00021D27">
              <w:rPr>
                <w:b/>
                <w:i/>
                <w:color w:val="0000FF"/>
                <w:sz w:val="32"/>
                <w:szCs w:val="36"/>
              </w:rPr>
              <w:t>Тимофеенко М.Ю.</w:t>
            </w:r>
          </w:p>
        </w:tc>
      </w:tr>
    </w:tbl>
    <w:p w:rsidR="00BC21E8" w:rsidRPr="00823466" w:rsidRDefault="00BC21E8" w:rsidP="00B317F6">
      <w:pPr>
        <w:jc w:val="center"/>
        <w:rPr>
          <w:sz w:val="6"/>
        </w:rPr>
      </w:pPr>
    </w:p>
    <w:p w:rsidR="00021D27" w:rsidRDefault="00021D27" w:rsidP="00B317F6">
      <w:pPr>
        <w:jc w:val="center"/>
      </w:pPr>
    </w:p>
    <w:p w:rsidR="00C2603D" w:rsidRDefault="0099118E" w:rsidP="00B317F6">
      <w:pPr>
        <w:jc w:val="center"/>
      </w:pPr>
      <w:r>
        <w:rPr>
          <w:noProof/>
        </w:rPr>
        <w:drawing>
          <wp:inline distT="0" distB="0" distL="0" distR="0">
            <wp:extent cx="802651" cy="1260000"/>
            <wp:effectExtent l="19050" t="0" r="0" b="0"/>
            <wp:docPr id="1" name="Рисунок 1" descr="school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2155"/>
                    <pic:cNvPicPr>
                      <a:picLocks noChangeAspect="1" noChangeArrowheads="1"/>
                    </pic:cNvPicPr>
                  </pic:nvPicPr>
                  <pic:blipFill>
                    <a:blip r:embed="rId8">
                      <a:lum bright="-10000" contrast="20000"/>
                    </a:blip>
                    <a:srcRect/>
                    <a:stretch>
                      <a:fillRect/>
                    </a:stretch>
                  </pic:blipFill>
                  <pic:spPr bwMode="auto">
                    <a:xfrm>
                      <a:off x="0" y="0"/>
                      <a:ext cx="802651" cy="1260000"/>
                    </a:xfrm>
                    <a:prstGeom prst="rect">
                      <a:avLst/>
                    </a:prstGeom>
                    <a:noFill/>
                    <a:ln w="9525">
                      <a:noFill/>
                      <a:miter lim="800000"/>
                      <a:headEnd/>
                      <a:tailEnd/>
                    </a:ln>
                  </pic:spPr>
                </pic:pic>
              </a:graphicData>
            </a:graphic>
          </wp:inline>
        </w:drawing>
      </w:r>
      <w:r w:rsidR="00B317F6">
        <w:t xml:space="preserve">                   </w:t>
      </w:r>
      <w:r>
        <w:rPr>
          <w:noProof/>
        </w:rPr>
        <w:drawing>
          <wp:inline distT="0" distB="0" distL="0" distR="0">
            <wp:extent cx="1588792" cy="1260000"/>
            <wp:effectExtent l="19050" t="0" r="0" b="0"/>
            <wp:docPr id="2" name="Рисунок 2" descr="school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2171"/>
                    <pic:cNvPicPr>
                      <a:picLocks noChangeAspect="1" noChangeArrowheads="1"/>
                    </pic:cNvPicPr>
                  </pic:nvPicPr>
                  <pic:blipFill>
                    <a:blip r:embed="rId9">
                      <a:lum bright="-10000" contrast="20000"/>
                    </a:blip>
                    <a:srcRect/>
                    <a:stretch>
                      <a:fillRect/>
                    </a:stretch>
                  </pic:blipFill>
                  <pic:spPr bwMode="auto">
                    <a:xfrm>
                      <a:off x="0" y="0"/>
                      <a:ext cx="1588792" cy="1260000"/>
                    </a:xfrm>
                    <a:prstGeom prst="rect">
                      <a:avLst/>
                    </a:prstGeom>
                    <a:noFill/>
                    <a:ln w="9525">
                      <a:noFill/>
                      <a:miter lim="800000"/>
                      <a:headEnd/>
                      <a:tailEnd/>
                    </a:ln>
                  </pic:spPr>
                </pic:pic>
              </a:graphicData>
            </a:graphic>
          </wp:inline>
        </w:drawing>
      </w:r>
      <w:r w:rsidR="00B317F6">
        <w:t xml:space="preserve">                  </w:t>
      </w:r>
      <w:r>
        <w:rPr>
          <w:noProof/>
        </w:rPr>
        <w:drawing>
          <wp:inline distT="0" distB="0" distL="0" distR="0">
            <wp:extent cx="882513" cy="1296000"/>
            <wp:effectExtent l="19050" t="0" r="0" b="0"/>
            <wp:docPr id="3" name="Рисунок 3" descr="school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2162"/>
                    <pic:cNvPicPr>
                      <a:picLocks noChangeAspect="1" noChangeArrowheads="1"/>
                    </pic:cNvPicPr>
                  </pic:nvPicPr>
                  <pic:blipFill>
                    <a:blip r:embed="rId10">
                      <a:lum bright="-10000" contrast="20000"/>
                    </a:blip>
                    <a:srcRect/>
                    <a:stretch>
                      <a:fillRect/>
                    </a:stretch>
                  </pic:blipFill>
                  <pic:spPr bwMode="auto">
                    <a:xfrm>
                      <a:off x="0" y="0"/>
                      <a:ext cx="882513" cy="1296000"/>
                    </a:xfrm>
                    <a:prstGeom prst="rect">
                      <a:avLst/>
                    </a:prstGeom>
                    <a:noFill/>
                    <a:ln w="9525">
                      <a:noFill/>
                      <a:miter lim="800000"/>
                      <a:headEnd/>
                      <a:tailEnd/>
                    </a:ln>
                  </pic:spPr>
                </pic:pic>
              </a:graphicData>
            </a:graphic>
          </wp:inline>
        </w:drawing>
      </w:r>
    </w:p>
    <w:sectPr w:rsidR="00C2603D" w:rsidSect="00C2603D">
      <w:pgSz w:w="11906" w:h="16838"/>
      <w:pgMar w:top="851" w:right="964" w:bottom="851" w:left="964" w:header="709" w:footer="709" w:gutter="0"/>
      <w:pgBorders w:offsetFrom="page">
        <w:top w:val="balloons3Colors" w:sz="18" w:space="24" w:color="auto"/>
        <w:left w:val="balloons3Colors" w:sz="18" w:space="24" w:color="auto"/>
        <w:bottom w:val="balloons3Colors" w:sz="18" w:space="24" w:color="auto"/>
        <w:right w:val="balloons3Colors"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efaultTabStop w:val="708"/>
  <w:characterSpacingControl w:val="doNotCompress"/>
  <w:compat/>
  <w:rsids>
    <w:rsidRoot w:val="0033453A"/>
    <w:rsid w:val="00021D27"/>
    <w:rsid w:val="000667CC"/>
    <w:rsid w:val="000A301C"/>
    <w:rsid w:val="00127E1D"/>
    <w:rsid w:val="00131A63"/>
    <w:rsid w:val="001A18F9"/>
    <w:rsid w:val="001B2C56"/>
    <w:rsid w:val="002376AF"/>
    <w:rsid w:val="002A4F2D"/>
    <w:rsid w:val="00310900"/>
    <w:rsid w:val="00311C00"/>
    <w:rsid w:val="00313AFA"/>
    <w:rsid w:val="0031428D"/>
    <w:rsid w:val="0033178B"/>
    <w:rsid w:val="0033453A"/>
    <w:rsid w:val="003D5104"/>
    <w:rsid w:val="0044073E"/>
    <w:rsid w:val="00490FBB"/>
    <w:rsid w:val="004F5B93"/>
    <w:rsid w:val="00571F1E"/>
    <w:rsid w:val="005B5D3D"/>
    <w:rsid w:val="00623BBF"/>
    <w:rsid w:val="00625463"/>
    <w:rsid w:val="00633AD1"/>
    <w:rsid w:val="0065231F"/>
    <w:rsid w:val="00660C84"/>
    <w:rsid w:val="00746EBA"/>
    <w:rsid w:val="00823466"/>
    <w:rsid w:val="00866808"/>
    <w:rsid w:val="00937A44"/>
    <w:rsid w:val="00941627"/>
    <w:rsid w:val="009500DA"/>
    <w:rsid w:val="0099118E"/>
    <w:rsid w:val="009D43BD"/>
    <w:rsid w:val="00A73700"/>
    <w:rsid w:val="00A77991"/>
    <w:rsid w:val="00A83091"/>
    <w:rsid w:val="00AD1285"/>
    <w:rsid w:val="00AE755D"/>
    <w:rsid w:val="00B26514"/>
    <w:rsid w:val="00B317F6"/>
    <w:rsid w:val="00B64875"/>
    <w:rsid w:val="00B81BA8"/>
    <w:rsid w:val="00BC21E8"/>
    <w:rsid w:val="00BF3437"/>
    <w:rsid w:val="00C005FD"/>
    <w:rsid w:val="00C2603D"/>
    <w:rsid w:val="00C52C76"/>
    <w:rsid w:val="00C54D01"/>
    <w:rsid w:val="00D31D23"/>
    <w:rsid w:val="00D631C3"/>
    <w:rsid w:val="00D92977"/>
    <w:rsid w:val="00E31EAE"/>
    <w:rsid w:val="00E9000A"/>
    <w:rsid w:val="00EB21D0"/>
    <w:rsid w:val="00EC2FBE"/>
    <w:rsid w:val="00EC3696"/>
    <w:rsid w:val="00EF5F0A"/>
    <w:rsid w:val="00F16441"/>
    <w:rsid w:val="00F67AC1"/>
    <w:rsid w:val="00F67DC8"/>
    <w:rsid w:val="00F87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7E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4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9D43BD"/>
    <w:rPr>
      <w:rFonts w:ascii="Tahoma" w:hAnsi="Tahoma" w:cs="Tahoma"/>
      <w:sz w:val="16"/>
      <w:szCs w:val="16"/>
    </w:rPr>
  </w:style>
  <w:style w:type="character" w:customStyle="1" w:styleId="a5">
    <w:name w:val="Текст выноски Знак"/>
    <w:basedOn w:val="a0"/>
    <w:link w:val="a4"/>
    <w:rsid w:val="009D43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http://img-fotki.yandex.ru/get/6519/108950446.115/0_cd24d_d05793dc_S.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http://allforchildren.ru/pictures/school3_s/school03001.jpg"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93</Words>
  <Characters>534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CharactersWithSpaces>
  <SharedDoc>false</SharedDoc>
  <HLinks>
    <vt:vector size="12" baseType="variant">
      <vt:variant>
        <vt:i4>1572915</vt:i4>
      </vt:variant>
      <vt:variant>
        <vt:i4>-1</vt:i4>
      </vt:variant>
      <vt:variant>
        <vt:i4>1026</vt:i4>
      </vt:variant>
      <vt:variant>
        <vt:i4>1</vt:i4>
      </vt:variant>
      <vt:variant>
        <vt:lpwstr>http://allforchildren.ru/pictures/school3_s/school03001.jpg</vt:lpwstr>
      </vt:variant>
      <vt:variant>
        <vt:lpwstr/>
      </vt:variant>
      <vt:variant>
        <vt:i4>524343</vt:i4>
      </vt:variant>
      <vt:variant>
        <vt:i4>-1</vt:i4>
      </vt:variant>
      <vt:variant>
        <vt:i4>1029</vt:i4>
      </vt:variant>
      <vt:variant>
        <vt:i4>1</vt:i4>
      </vt:variant>
      <vt:variant>
        <vt:lpwstr>http://img-fotki.yandex.ru/get/6519/108950446.115/0_cd24d_d05793dc_S.jpg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2021-01-19T02:42:00Z</cp:lastPrinted>
  <dcterms:created xsi:type="dcterms:W3CDTF">2021-09-13T21:52:00Z</dcterms:created>
  <dcterms:modified xsi:type="dcterms:W3CDTF">2021-09-21T06:32:00Z</dcterms:modified>
</cp:coreProperties>
</file>